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A" w:rsidRPr="0049304A" w:rsidRDefault="0049304A" w:rsidP="0049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AMET Business School</w:t>
      </w:r>
    </w:p>
    <w:p w:rsidR="0049304A" w:rsidRPr="0049304A" w:rsidRDefault="0049304A" w:rsidP="0049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872512" w:rsidRPr="0049304A" w:rsidRDefault="0049304A" w:rsidP="00493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 Code: BBM 515    </w:t>
      </w:r>
      <w:r w:rsidR="00872512" w:rsidRPr="0049304A">
        <w:rPr>
          <w:rFonts w:ascii="Times New Roman" w:hAnsi="Times New Roman" w:cs="Times New Roman"/>
          <w:b/>
          <w:sz w:val="28"/>
          <w:szCs w:val="28"/>
        </w:rPr>
        <w:t>Business To Business Marketing</w:t>
      </w:r>
    </w:p>
    <w:p w:rsidR="00872512" w:rsidRPr="0049304A" w:rsidRDefault="00872512" w:rsidP="0049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Part – A (2marks)</w:t>
      </w:r>
    </w:p>
    <w:p w:rsidR="00991C2C" w:rsidRPr="0049304A" w:rsidRDefault="00872512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What are the forces in business to business marketing?</w:t>
      </w:r>
    </w:p>
    <w:p w:rsidR="00872512" w:rsidRPr="0049304A" w:rsidRDefault="00872512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Name the various 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forces  in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B2B market.</w:t>
      </w:r>
    </w:p>
    <w:p w:rsidR="00872512" w:rsidRPr="0049304A" w:rsidRDefault="00872512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What are the forces determine the intensity of industry?</w:t>
      </w:r>
    </w:p>
    <w:p w:rsidR="00872512" w:rsidRPr="0049304A" w:rsidRDefault="007529C3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What is the full form of 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OEM.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Give two example</w:t>
      </w:r>
    </w:p>
    <w:p w:rsidR="007529C3" w:rsidRPr="0049304A" w:rsidRDefault="007529C3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new entrants.</w:t>
      </w:r>
    </w:p>
    <w:p w:rsidR="007529C3" w:rsidRPr="0049304A" w:rsidRDefault="00417577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product differentiation</w:t>
      </w:r>
    </w:p>
    <w:p w:rsidR="00417577" w:rsidRPr="0049304A" w:rsidRDefault="00C07412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Switching cost</w:t>
      </w:r>
    </w:p>
    <w:p w:rsidR="00C07412" w:rsidRPr="0049304A" w:rsidRDefault="00C07412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slow industry growth</w:t>
      </w:r>
    </w:p>
    <w:p w:rsidR="00964689" w:rsidRPr="0049304A" w:rsidRDefault="00964689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Specialized Assets</w:t>
      </w:r>
    </w:p>
    <w:p w:rsidR="007D5133" w:rsidRPr="0049304A" w:rsidRDefault="007D5133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10 What are the three types of commitment?</w:t>
      </w:r>
    </w:p>
    <w:p w:rsidR="007D5133" w:rsidRPr="0049304A" w:rsidRDefault="00E358AA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push versus pull</w:t>
      </w:r>
    </w:p>
    <w:p w:rsidR="00E358AA" w:rsidRPr="0049304A" w:rsidRDefault="00E358AA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channel selection</w:t>
      </w:r>
    </w:p>
    <w:p w:rsidR="00E358AA" w:rsidRPr="0049304A" w:rsidRDefault="00E358AA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vertical integration</w:t>
      </w:r>
    </w:p>
    <w:p w:rsidR="00E358AA" w:rsidRPr="0049304A" w:rsidRDefault="00956FCD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strategic group</w:t>
      </w:r>
    </w:p>
    <w:p w:rsidR="00956FCD" w:rsidRPr="0049304A" w:rsidRDefault="00895C80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fragmentation</w:t>
      </w:r>
    </w:p>
    <w:p w:rsidR="00895C80" w:rsidRPr="0049304A" w:rsidRDefault="0085597E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What are the common areas of industry fragmentation?</w:t>
      </w:r>
    </w:p>
    <w:p w:rsidR="0085597E" w:rsidRPr="0049304A" w:rsidRDefault="0085597E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What makes an industry fragmented?</w:t>
      </w:r>
    </w:p>
    <w:p w:rsidR="0085597E" w:rsidRPr="0049304A" w:rsidRDefault="0085597E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overall entry barriers</w:t>
      </w:r>
    </w:p>
    <w:p w:rsidR="0085597E" w:rsidRPr="0049304A" w:rsidRDefault="00366888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exit barriers</w:t>
      </w:r>
    </w:p>
    <w:p w:rsidR="00366888" w:rsidRPr="0049304A" w:rsidRDefault="003750A6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emerging industries</w:t>
      </w:r>
    </w:p>
    <w:p w:rsidR="003750A6" w:rsidRPr="0049304A" w:rsidRDefault="002963B9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declining industries</w:t>
      </w:r>
    </w:p>
    <w:p w:rsidR="002963B9" w:rsidRPr="0049304A" w:rsidRDefault="00A44C74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global industries</w:t>
      </w:r>
    </w:p>
    <w:p w:rsidR="00A44C74" w:rsidRPr="0049304A" w:rsidRDefault="00E43107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vertical integration</w:t>
      </w:r>
    </w:p>
    <w:p w:rsidR="00E43107" w:rsidRPr="0049304A" w:rsidRDefault="003534D7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forward integration</w:t>
      </w:r>
    </w:p>
    <w:p w:rsidR="003534D7" w:rsidRPr="0049304A" w:rsidRDefault="00D77817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capacity expansion</w:t>
      </w:r>
    </w:p>
    <w:p w:rsidR="00D77817" w:rsidRDefault="001E3BBA" w:rsidP="0049304A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Define new entry</w:t>
      </w:r>
    </w:p>
    <w:p w:rsidR="0049304A" w:rsidRDefault="0049304A" w:rsidP="0049304A">
      <w:pPr>
        <w:rPr>
          <w:rFonts w:ascii="Times New Roman" w:hAnsi="Times New Roman" w:cs="Times New Roman"/>
          <w:sz w:val="28"/>
          <w:szCs w:val="28"/>
        </w:rPr>
      </w:pPr>
    </w:p>
    <w:p w:rsidR="0049304A" w:rsidRDefault="0049304A" w:rsidP="0049304A">
      <w:pPr>
        <w:rPr>
          <w:rFonts w:ascii="Times New Roman" w:hAnsi="Times New Roman" w:cs="Times New Roman"/>
          <w:sz w:val="28"/>
          <w:szCs w:val="28"/>
        </w:rPr>
      </w:pPr>
    </w:p>
    <w:p w:rsidR="0049304A" w:rsidRPr="0049304A" w:rsidRDefault="0049304A" w:rsidP="00493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689" w:rsidRPr="0049304A" w:rsidRDefault="00964689" w:rsidP="0049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lastRenderedPageBreak/>
        <w:t>Part – B (5marks)</w:t>
      </w:r>
    </w:p>
    <w:p w:rsidR="00F12787" w:rsidRPr="0049304A" w:rsidRDefault="00964689" w:rsidP="0049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 </w:t>
      </w:r>
      <w:r w:rsidR="00F12787" w:rsidRPr="0049304A">
        <w:rPr>
          <w:rFonts w:ascii="Times New Roman" w:hAnsi="Times New Roman" w:cs="Times New Roman"/>
          <w:sz w:val="28"/>
          <w:szCs w:val="28"/>
        </w:rPr>
        <w:t xml:space="preserve">Write Short notes on: </w:t>
      </w:r>
    </w:p>
    <w:p w:rsidR="00964689" w:rsidRPr="0049304A" w:rsidRDefault="00F12787" w:rsidP="0049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   a) Economics of 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Scale  b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) Switching Cost   c) Government Policy</w:t>
      </w:r>
    </w:p>
    <w:p w:rsidR="00F12787" w:rsidRPr="0049304A" w:rsidRDefault="00F12787" w:rsidP="0049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2 </w:t>
      </w:r>
      <w:r w:rsidR="0014362A" w:rsidRPr="0049304A">
        <w:rPr>
          <w:rFonts w:ascii="Times New Roman" w:hAnsi="Times New Roman" w:cs="Times New Roman"/>
          <w:sz w:val="28"/>
          <w:szCs w:val="28"/>
        </w:rPr>
        <w:t>Write short notes on bargaining power of buyers</w:t>
      </w:r>
    </w:p>
    <w:p w:rsidR="0014362A" w:rsidRPr="0049304A" w:rsidRDefault="0014362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3 Explain the cooperative or nonthreatening moves</w:t>
      </w:r>
    </w:p>
    <w:p w:rsidR="0014362A" w:rsidRPr="0049304A" w:rsidRDefault="0014362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4 Explain the perceived non-threatening moves</w:t>
      </w:r>
    </w:p>
    <w:p w:rsidR="0014362A" w:rsidRPr="0049304A" w:rsidRDefault="0014362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5 </w:t>
      </w:r>
      <w:r w:rsidR="000137A1" w:rsidRPr="0049304A">
        <w:rPr>
          <w:rFonts w:ascii="Times New Roman" w:hAnsi="Times New Roman" w:cs="Times New Roman"/>
          <w:sz w:val="28"/>
          <w:szCs w:val="28"/>
        </w:rPr>
        <w:t>Explain any two types of lags in retaliation</w:t>
      </w:r>
    </w:p>
    <w:p w:rsidR="000137A1" w:rsidRPr="0049304A" w:rsidRDefault="000137A1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6 </w:t>
      </w:r>
      <w:r w:rsidR="00BF23C8" w:rsidRPr="0049304A">
        <w:rPr>
          <w:rFonts w:ascii="Times New Roman" w:hAnsi="Times New Roman" w:cs="Times New Roman"/>
          <w:sz w:val="28"/>
          <w:szCs w:val="28"/>
        </w:rPr>
        <w:t>Explain the defensive move</w:t>
      </w:r>
    </w:p>
    <w:p w:rsidR="00956FCD" w:rsidRP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7 How the companies are forming strategic group</w:t>
      </w:r>
    </w:p>
    <w:p w:rsid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8 Explain the common industry characteristics in strategic group and a firm’s </w:t>
      </w:r>
      <w:r w:rsidR="0049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CD" w:rsidRPr="0049304A" w:rsidRDefault="0049304A" w:rsidP="0049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6FCD" w:rsidRPr="0049304A">
        <w:rPr>
          <w:rFonts w:ascii="Times New Roman" w:hAnsi="Times New Roman" w:cs="Times New Roman"/>
          <w:sz w:val="28"/>
          <w:szCs w:val="28"/>
        </w:rPr>
        <w:t>profitability</w:t>
      </w:r>
      <w:proofErr w:type="gramEnd"/>
    </w:p>
    <w:p w:rsidR="00956FCD" w:rsidRP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9 Explain the characteristics of strategic group and a firm’s profitability</w:t>
      </w:r>
    </w:p>
    <w:p w:rsidR="00956FCD" w:rsidRP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10 Explain the firm’s position with its strategic group and a firm’s profitability</w:t>
      </w:r>
    </w:p>
    <w:p w:rsidR="00956FCD" w:rsidRP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11 </w:t>
      </w:r>
      <w:r w:rsidR="003750A6" w:rsidRPr="0049304A">
        <w:rPr>
          <w:rFonts w:ascii="Times New Roman" w:hAnsi="Times New Roman" w:cs="Times New Roman"/>
          <w:sz w:val="28"/>
          <w:szCs w:val="28"/>
        </w:rPr>
        <w:t>Explain the structural environment in emerging industries</w:t>
      </w:r>
    </w:p>
    <w:p w:rsidR="003750A6" w:rsidRPr="0049304A" w:rsidRDefault="003750A6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12 Explain the early mobility barriers in emerging industries</w:t>
      </w:r>
    </w:p>
    <w:p w:rsidR="003750A6" w:rsidRPr="0049304A" w:rsidRDefault="003750A6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13 </w:t>
      </w:r>
      <w:r w:rsidR="002963B9" w:rsidRPr="0049304A">
        <w:rPr>
          <w:rFonts w:ascii="Times New Roman" w:hAnsi="Times New Roman" w:cs="Times New Roman"/>
          <w:sz w:val="28"/>
          <w:szCs w:val="28"/>
        </w:rPr>
        <w:t>What are the causes of industry declining?</w:t>
      </w:r>
    </w:p>
    <w:p w:rsidR="009574AF" w:rsidRPr="0049304A" w:rsidRDefault="009574AF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14 </w:t>
      </w:r>
      <w:r w:rsidR="00742091" w:rsidRPr="0049304A">
        <w:rPr>
          <w:rFonts w:ascii="Times New Roman" w:hAnsi="Times New Roman" w:cs="Times New Roman"/>
          <w:sz w:val="28"/>
          <w:szCs w:val="28"/>
        </w:rPr>
        <w:t>Explain the leadership strategies in declining industries</w:t>
      </w:r>
    </w:p>
    <w:p w:rsidR="009574AF" w:rsidRPr="0049304A" w:rsidRDefault="009574AF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15</w:t>
      </w:r>
      <w:r w:rsidR="0059439F" w:rsidRPr="0049304A">
        <w:rPr>
          <w:rFonts w:ascii="Times New Roman" w:hAnsi="Times New Roman" w:cs="Times New Roman"/>
          <w:sz w:val="28"/>
          <w:szCs w:val="28"/>
        </w:rPr>
        <w:t xml:space="preserve"> Explain the harvesting strategy in declining industries</w:t>
      </w:r>
    </w:p>
    <w:p w:rsidR="0059439F" w:rsidRPr="0049304A" w:rsidRDefault="0059439F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16 </w:t>
      </w:r>
      <w:r w:rsidR="00F4494C" w:rsidRPr="0049304A">
        <w:rPr>
          <w:rFonts w:ascii="Times New Roman" w:hAnsi="Times New Roman" w:cs="Times New Roman"/>
          <w:sz w:val="28"/>
          <w:szCs w:val="28"/>
        </w:rPr>
        <w:t>Discuss quick disinvestment in declining industries</w:t>
      </w:r>
    </w:p>
    <w:p w:rsidR="00BA6BAF" w:rsidRPr="0049304A" w:rsidRDefault="00BA6BAF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17 Explain the sources and impediment</w:t>
      </w:r>
      <w:r w:rsidR="00191878" w:rsidRPr="0049304A">
        <w:rPr>
          <w:rFonts w:ascii="Times New Roman" w:hAnsi="Times New Roman" w:cs="Times New Roman"/>
          <w:sz w:val="28"/>
          <w:szCs w:val="28"/>
        </w:rPr>
        <w:t>s to global com</w:t>
      </w:r>
      <w:r w:rsidRPr="0049304A">
        <w:rPr>
          <w:rFonts w:ascii="Times New Roman" w:hAnsi="Times New Roman" w:cs="Times New Roman"/>
          <w:sz w:val="28"/>
          <w:szCs w:val="28"/>
        </w:rPr>
        <w:t>petition</w:t>
      </w:r>
    </w:p>
    <w:p w:rsidR="00BA6BAF" w:rsidRPr="0049304A" w:rsidRDefault="00BA6BAF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18 </w:t>
      </w:r>
      <w:r w:rsidR="00191878" w:rsidRPr="0049304A">
        <w:rPr>
          <w:rFonts w:ascii="Times New Roman" w:hAnsi="Times New Roman" w:cs="Times New Roman"/>
          <w:sz w:val="28"/>
          <w:szCs w:val="28"/>
        </w:rPr>
        <w:t>Explain the characteristics of vertical integration</w:t>
      </w:r>
    </w:p>
    <w:p w:rsidR="00191878" w:rsidRPr="0049304A" w:rsidRDefault="00191878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19 Explain about quasi integration in global competition</w:t>
      </w:r>
    </w:p>
    <w:p w:rsidR="00191878" w:rsidRPr="0049304A" w:rsidRDefault="00191878" w:rsidP="00493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04A">
        <w:rPr>
          <w:rFonts w:ascii="Times New Roman" w:hAnsi="Times New Roman" w:cs="Times New Roman"/>
          <w:sz w:val="28"/>
          <w:szCs w:val="28"/>
        </w:rPr>
        <w:t xml:space="preserve">20 </w:t>
      </w:r>
      <w:r w:rsidR="00D77817" w:rsidRPr="0049304A">
        <w:rPr>
          <w:rFonts w:ascii="Times New Roman" w:hAnsi="Times New Roman" w:cs="Times New Roman"/>
          <w:sz w:val="28"/>
          <w:szCs w:val="28"/>
        </w:rPr>
        <w:t xml:space="preserve"> Causes</w:t>
      </w:r>
      <w:proofErr w:type="gramEnd"/>
      <w:r w:rsidR="00D77817" w:rsidRPr="0049304A">
        <w:rPr>
          <w:rFonts w:ascii="Times New Roman" w:hAnsi="Times New Roman" w:cs="Times New Roman"/>
          <w:sz w:val="28"/>
          <w:szCs w:val="28"/>
        </w:rPr>
        <w:t xml:space="preserve"> of overbuilding capacity in capacity expansion</w:t>
      </w:r>
    </w:p>
    <w:p w:rsidR="00D77817" w:rsidRPr="0049304A" w:rsidRDefault="00D77817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21 </w:t>
      </w:r>
      <w:r w:rsidR="00A862DA" w:rsidRPr="0049304A">
        <w:rPr>
          <w:rFonts w:ascii="Times New Roman" w:hAnsi="Times New Roman" w:cs="Times New Roman"/>
          <w:sz w:val="28"/>
          <w:szCs w:val="28"/>
        </w:rPr>
        <w:t>Write short notes on sequenced entry</w:t>
      </w:r>
    </w:p>
    <w:p w:rsidR="0049304A" w:rsidRPr="0049304A" w:rsidRDefault="00A862D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22 Write short no</w:t>
      </w:r>
      <w:r w:rsidR="0049304A">
        <w:rPr>
          <w:rFonts w:ascii="Times New Roman" w:hAnsi="Times New Roman" w:cs="Times New Roman"/>
          <w:sz w:val="28"/>
          <w:szCs w:val="28"/>
        </w:rPr>
        <w:t>tes on entry through acquisitio</w:t>
      </w:r>
      <w:r w:rsidR="002643EF">
        <w:rPr>
          <w:rFonts w:ascii="Times New Roman" w:hAnsi="Times New Roman" w:cs="Times New Roman"/>
          <w:sz w:val="28"/>
          <w:szCs w:val="28"/>
        </w:rPr>
        <w:t>n</w:t>
      </w:r>
    </w:p>
    <w:p w:rsidR="00570109" w:rsidRPr="0049304A" w:rsidRDefault="00570109" w:rsidP="0049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– </w:t>
      </w:r>
      <w:proofErr w:type="gramStart"/>
      <w:r w:rsidRPr="0049304A">
        <w:rPr>
          <w:rFonts w:ascii="Times New Roman" w:hAnsi="Times New Roman" w:cs="Times New Roman"/>
          <w:b/>
          <w:sz w:val="28"/>
          <w:szCs w:val="28"/>
        </w:rPr>
        <w:t>C  (</w:t>
      </w:r>
      <w:proofErr w:type="gramEnd"/>
      <w:r w:rsidRPr="0049304A">
        <w:rPr>
          <w:rFonts w:ascii="Times New Roman" w:hAnsi="Times New Roman" w:cs="Times New Roman"/>
          <w:b/>
          <w:sz w:val="28"/>
          <w:szCs w:val="28"/>
        </w:rPr>
        <w:t>10 marks)</w:t>
      </w:r>
    </w:p>
    <w:p w:rsidR="00570109" w:rsidRPr="0049304A" w:rsidRDefault="008803C8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 Discuss the bargaining power of buyers</w:t>
      </w:r>
    </w:p>
    <w:p w:rsidR="008803C8" w:rsidRPr="0049304A" w:rsidRDefault="008803C8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2 Discuss the bargaining power of suppliers</w:t>
      </w:r>
    </w:p>
    <w:p w:rsidR="008803C8" w:rsidRPr="0049304A" w:rsidRDefault="008803C8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3 Discuss the threats from substitutes</w:t>
      </w:r>
    </w:p>
    <w:p w:rsidR="008803C8" w:rsidRPr="0049304A" w:rsidRDefault="008803C8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4 Discuss the threats from new entrants</w:t>
      </w:r>
    </w:p>
    <w:p w:rsidR="008803C8" w:rsidRPr="0049304A" w:rsidRDefault="008803C8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5 Discuss the rivalry activities within existing competitors</w:t>
      </w:r>
    </w:p>
    <w:p w:rsidR="008803C8" w:rsidRPr="0049304A" w:rsidRDefault="00E358A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6 Explain in detail the threatening and non-threatening moves</w:t>
      </w:r>
    </w:p>
    <w:p w:rsidR="00E358AA" w:rsidRPr="0049304A" w:rsidRDefault="00E358A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7 </w:t>
      </w:r>
      <w:r w:rsidR="00956FCD" w:rsidRPr="0049304A">
        <w:rPr>
          <w:rFonts w:ascii="Times New Roman" w:hAnsi="Times New Roman" w:cs="Times New Roman"/>
          <w:sz w:val="28"/>
          <w:szCs w:val="28"/>
        </w:rPr>
        <w:t>Discuss the strategic groups and a firm’s profitability</w:t>
      </w:r>
    </w:p>
    <w:p w:rsidR="00956FCD" w:rsidRP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8 </w:t>
      </w:r>
      <w:r w:rsidR="00895C80" w:rsidRPr="0049304A">
        <w:rPr>
          <w:rFonts w:ascii="Times New Roman" w:hAnsi="Times New Roman" w:cs="Times New Roman"/>
          <w:sz w:val="28"/>
          <w:szCs w:val="28"/>
        </w:rPr>
        <w:t>List out the firm’s strengths and weakness relates to formulation of strategy</w:t>
      </w:r>
    </w:p>
    <w:p w:rsidR="00895C80" w:rsidRPr="0049304A" w:rsidRDefault="00895C80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9 </w:t>
      </w:r>
      <w:r w:rsidR="0085597E" w:rsidRPr="0049304A">
        <w:rPr>
          <w:rFonts w:ascii="Times New Roman" w:hAnsi="Times New Roman" w:cs="Times New Roman"/>
          <w:sz w:val="28"/>
          <w:szCs w:val="28"/>
        </w:rPr>
        <w:t>Explain the economic causes and principles of industry fragmentation</w:t>
      </w:r>
    </w:p>
    <w:p w:rsidR="0085597E" w:rsidRPr="0049304A" w:rsidRDefault="0085597E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10</w:t>
      </w:r>
      <w:r w:rsidR="002963B9" w:rsidRPr="0049304A">
        <w:rPr>
          <w:rFonts w:ascii="Times New Roman" w:hAnsi="Times New Roman" w:cs="Times New Roman"/>
          <w:sz w:val="28"/>
          <w:szCs w:val="28"/>
        </w:rPr>
        <w:t xml:space="preserve"> Discuss the Structural Determinants of Competition in Decline </w:t>
      </w:r>
    </w:p>
    <w:p w:rsidR="002963B9" w:rsidRPr="0049304A" w:rsidRDefault="002963B9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11</w:t>
      </w:r>
      <w:r w:rsidR="00050DAA" w:rsidRPr="0049304A">
        <w:rPr>
          <w:rFonts w:ascii="Times New Roman" w:hAnsi="Times New Roman" w:cs="Times New Roman"/>
          <w:sz w:val="28"/>
          <w:szCs w:val="28"/>
        </w:rPr>
        <w:t xml:space="preserve"> Explain the exit barriers in declining industries</w:t>
      </w:r>
    </w:p>
    <w:p w:rsidR="00050DAA" w:rsidRPr="0049304A" w:rsidRDefault="00050DAA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12 </w:t>
      </w:r>
      <w:r w:rsidR="009574AF" w:rsidRPr="0049304A">
        <w:rPr>
          <w:rFonts w:ascii="Times New Roman" w:hAnsi="Times New Roman" w:cs="Times New Roman"/>
          <w:sz w:val="28"/>
          <w:szCs w:val="28"/>
        </w:rPr>
        <w:t>Discuss the strategic alternatives in declining industry</w:t>
      </w:r>
    </w:p>
    <w:p w:rsidR="00742091" w:rsidRPr="0049304A" w:rsidRDefault="00742091" w:rsidP="0049304A">
      <w:pPr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13 </w:t>
      </w:r>
      <w:r w:rsidR="00BA6BAF" w:rsidRPr="0049304A">
        <w:rPr>
          <w:rFonts w:ascii="Times New Roman" w:hAnsi="Times New Roman" w:cs="Times New Roman"/>
          <w:sz w:val="28"/>
          <w:szCs w:val="28"/>
        </w:rPr>
        <w:t>Write notes on the following:</w:t>
      </w:r>
    </w:p>
    <w:p w:rsidR="00BA6BAF" w:rsidRPr="0049304A" w:rsidRDefault="00BA6BAF" w:rsidP="0049304A">
      <w:pPr>
        <w:pStyle w:val="ListParagraph"/>
        <w:numPr>
          <w:ilvl w:val="0"/>
          <w:numId w:val="3"/>
        </w:numPr>
        <w:ind w:left="643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Harvest strategy in declining stage   b) Niche strategy in declining stage</w:t>
      </w:r>
    </w:p>
    <w:p w:rsidR="00BA6BAF" w:rsidRPr="0049304A" w:rsidRDefault="00BA6BAF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14 </w:t>
      </w:r>
      <w:r w:rsidR="00B03CFF" w:rsidRPr="0049304A">
        <w:rPr>
          <w:rFonts w:ascii="Times New Roman" w:hAnsi="Times New Roman" w:cs="Times New Roman"/>
          <w:sz w:val="28"/>
          <w:szCs w:val="28"/>
        </w:rPr>
        <w:t>Discuss the sources of global competition advantage</w:t>
      </w:r>
    </w:p>
    <w:p w:rsidR="00B03CFF" w:rsidRPr="0049304A" w:rsidRDefault="00B03CFF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15 </w:t>
      </w:r>
      <w:r w:rsidR="00191878" w:rsidRPr="0049304A">
        <w:rPr>
          <w:rFonts w:ascii="Times New Roman" w:hAnsi="Times New Roman" w:cs="Times New Roman"/>
          <w:sz w:val="28"/>
          <w:szCs w:val="28"/>
        </w:rPr>
        <w:t>Discuss the strategic benefits and costs of vertical integration</w:t>
      </w:r>
    </w:p>
    <w:p w:rsidR="00191878" w:rsidRPr="0049304A" w:rsidRDefault="00191878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16 </w:t>
      </w:r>
      <w:r w:rsidR="00531B62" w:rsidRPr="0049304A">
        <w:rPr>
          <w:rFonts w:ascii="Times New Roman" w:hAnsi="Times New Roman" w:cs="Times New Roman"/>
          <w:sz w:val="28"/>
          <w:szCs w:val="28"/>
        </w:rPr>
        <w:t>Explain the various strategic issues in forward integration</w:t>
      </w:r>
    </w:p>
    <w:p w:rsidR="00531B62" w:rsidRPr="0049304A" w:rsidRDefault="00531B62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17 </w:t>
      </w:r>
      <w:r w:rsidR="004320BD" w:rsidRPr="0049304A">
        <w:rPr>
          <w:rFonts w:ascii="Times New Roman" w:hAnsi="Times New Roman" w:cs="Times New Roman"/>
          <w:sz w:val="28"/>
          <w:szCs w:val="28"/>
        </w:rPr>
        <w:t>Write nots on competition in global industries</w:t>
      </w:r>
    </w:p>
    <w:p w:rsidR="004320BD" w:rsidRPr="0049304A" w:rsidRDefault="004320BD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9304A">
        <w:rPr>
          <w:rFonts w:ascii="Times New Roman" w:hAnsi="Times New Roman" w:cs="Times New Roman"/>
          <w:sz w:val="28"/>
          <w:szCs w:val="28"/>
        </w:rPr>
        <w:t xml:space="preserve">18 </w:t>
      </w:r>
      <w:r w:rsidR="00A862DA" w:rsidRPr="0049304A">
        <w:rPr>
          <w:rFonts w:ascii="Times New Roman" w:hAnsi="Times New Roman" w:cs="Times New Roman"/>
          <w:sz w:val="28"/>
          <w:szCs w:val="28"/>
        </w:rPr>
        <w:t xml:space="preserve"> Discuss</w:t>
      </w:r>
      <w:proofErr w:type="gramEnd"/>
      <w:r w:rsidR="00A862DA" w:rsidRPr="0049304A">
        <w:rPr>
          <w:rFonts w:ascii="Times New Roman" w:hAnsi="Times New Roman" w:cs="Times New Roman"/>
          <w:sz w:val="28"/>
          <w:szCs w:val="28"/>
        </w:rPr>
        <w:t xml:space="preserve"> the entry in to new business</w:t>
      </w:r>
    </w:p>
    <w:p w:rsidR="00A862DA" w:rsidRPr="0049304A" w:rsidRDefault="00A862DA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19 </w:t>
      </w:r>
      <w:r w:rsidR="001E3BBA" w:rsidRPr="0049304A">
        <w:rPr>
          <w:rFonts w:ascii="Times New Roman" w:hAnsi="Times New Roman" w:cs="Times New Roman"/>
          <w:sz w:val="28"/>
          <w:szCs w:val="28"/>
        </w:rPr>
        <w:t>Write notes on the following:</w:t>
      </w:r>
    </w:p>
    <w:p w:rsidR="001E3BBA" w:rsidRPr="0049304A" w:rsidRDefault="001E3BBA" w:rsidP="0049304A">
      <w:pPr>
        <w:pStyle w:val="ListParagraph"/>
        <w:numPr>
          <w:ilvl w:val="0"/>
          <w:numId w:val="4"/>
        </w:numPr>
        <w:ind w:left="643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Entry through internal development</w:t>
      </w:r>
    </w:p>
    <w:p w:rsidR="001E3BBA" w:rsidRPr="0049304A" w:rsidRDefault="001E3BBA" w:rsidP="0049304A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Entry through acquisition</w:t>
      </w:r>
    </w:p>
    <w:p w:rsidR="001E3BBA" w:rsidRPr="0049304A" w:rsidRDefault="001E3BBA" w:rsidP="0049304A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304A">
        <w:rPr>
          <w:rFonts w:ascii="Times New Roman" w:hAnsi="Times New Roman" w:cs="Times New Roman"/>
          <w:sz w:val="28"/>
          <w:szCs w:val="28"/>
        </w:rPr>
        <w:t>Sequenced entry</w:t>
      </w:r>
    </w:p>
    <w:p w:rsidR="001E3BBA" w:rsidRPr="0049304A" w:rsidRDefault="001E3BBA" w:rsidP="004930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20 </w:t>
      </w:r>
      <w:r w:rsidR="00302422" w:rsidRPr="0049304A">
        <w:rPr>
          <w:rFonts w:ascii="Times New Roman" w:hAnsi="Times New Roman" w:cs="Times New Roman"/>
          <w:sz w:val="28"/>
          <w:szCs w:val="28"/>
        </w:rPr>
        <w:t>Explain the strategic issues in backward integration</w:t>
      </w:r>
    </w:p>
    <w:p w:rsidR="00956FCD" w:rsidRPr="0049304A" w:rsidRDefault="00956FCD" w:rsidP="0049304A">
      <w:pPr>
        <w:rPr>
          <w:rFonts w:ascii="Times New Roman" w:hAnsi="Times New Roman" w:cs="Times New Roman"/>
          <w:sz w:val="28"/>
          <w:szCs w:val="28"/>
        </w:rPr>
      </w:pPr>
    </w:p>
    <w:p w:rsidR="00BF23C8" w:rsidRPr="0049304A" w:rsidRDefault="00BF23C8" w:rsidP="0049304A">
      <w:pPr>
        <w:rPr>
          <w:rFonts w:ascii="Times New Roman" w:hAnsi="Times New Roman" w:cs="Times New Roman"/>
          <w:sz w:val="28"/>
          <w:szCs w:val="28"/>
        </w:rPr>
      </w:pPr>
    </w:p>
    <w:p w:rsidR="00872512" w:rsidRPr="0049304A" w:rsidRDefault="00872512" w:rsidP="0049304A">
      <w:pPr>
        <w:rPr>
          <w:rFonts w:ascii="Times New Roman" w:hAnsi="Times New Roman" w:cs="Times New Roman"/>
          <w:sz w:val="28"/>
          <w:szCs w:val="28"/>
        </w:rPr>
      </w:pPr>
    </w:p>
    <w:sectPr w:rsidR="00872512" w:rsidRPr="0049304A" w:rsidSect="00BC1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5D5"/>
    <w:multiLevelType w:val="hybridMultilevel"/>
    <w:tmpl w:val="280466D4"/>
    <w:lvl w:ilvl="0" w:tplc="05BC42F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03733EF"/>
    <w:multiLevelType w:val="hybridMultilevel"/>
    <w:tmpl w:val="6D3C1158"/>
    <w:lvl w:ilvl="0" w:tplc="3D1E3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0623"/>
    <w:multiLevelType w:val="hybridMultilevel"/>
    <w:tmpl w:val="55226866"/>
    <w:lvl w:ilvl="0" w:tplc="1006FD7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B292E45"/>
    <w:multiLevelType w:val="hybridMultilevel"/>
    <w:tmpl w:val="AF361B5A"/>
    <w:lvl w:ilvl="0" w:tplc="B7E0C1D6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4F25"/>
    <w:rsid w:val="000137A1"/>
    <w:rsid w:val="00026236"/>
    <w:rsid w:val="00050DAA"/>
    <w:rsid w:val="000E42AE"/>
    <w:rsid w:val="0014362A"/>
    <w:rsid w:val="00191878"/>
    <w:rsid w:val="001E3BBA"/>
    <w:rsid w:val="002643EF"/>
    <w:rsid w:val="002963B9"/>
    <w:rsid w:val="00302422"/>
    <w:rsid w:val="003534D7"/>
    <w:rsid w:val="00366888"/>
    <w:rsid w:val="003750A6"/>
    <w:rsid w:val="00417577"/>
    <w:rsid w:val="004320BD"/>
    <w:rsid w:val="0049304A"/>
    <w:rsid w:val="00531B62"/>
    <w:rsid w:val="00570109"/>
    <w:rsid w:val="0059439F"/>
    <w:rsid w:val="00742091"/>
    <w:rsid w:val="007529C3"/>
    <w:rsid w:val="007D5133"/>
    <w:rsid w:val="0085597E"/>
    <w:rsid w:val="00872512"/>
    <w:rsid w:val="008803C8"/>
    <w:rsid w:val="00895C80"/>
    <w:rsid w:val="00956FCD"/>
    <w:rsid w:val="009574AF"/>
    <w:rsid w:val="00964689"/>
    <w:rsid w:val="00991C2C"/>
    <w:rsid w:val="00A44C74"/>
    <w:rsid w:val="00A862DA"/>
    <w:rsid w:val="00B03CFF"/>
    <w:rsid w:val="00B20C55"/>
    <w:rsid w:val="00B9210B"/>
    <w:rsid w:val="00BA6BAF"/>
    <w:rsid w:val="00BC1D41"/>
    <w:rsid w:val="00BF23C8"/>
    <w:rsid w:val="00C07412"/>
    <w:rsid w:val="00D77817"/>
    <w:rsid w:val="00E358AA"/>
    <w:rsid w:val="00E43107"/>
    <w:rsid w:val="00E84F25"/>
    <w:rsid w:val="00F12787"/>
    <w:rsid w:val="00F25E3E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AF0E-57FC-41AA-BC01-75DF0B6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</dc:creator>
  <cp:keywords/>
  <dc:description/>
  <cp:lastModifiedBy>Amet</cp:lastModifiedBy>
  <cp:revision>40</cp:revision>
  <dcterms:created xsi:type="dcterms:W3CDTF">2015-09-06T08:01:00Z</dcterms:created>
  <dcterms:modified xsi:type="dcterms:W3CDTF">2015-09-11T04:42:00Z</dcterms:modified>
</cp:coreProperties>
</file>